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267" w:rsidRDefault="007B0B7D" w:rsidP="00371C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Краткая информация</w:t>
      </w:r>
      <w:r w:rsidR="00DC6FF9" w:rsidRPr="00AF4267">
        <w:rPr>
          <w:rFonts w:ascii="Times New Roman" w:hAnsi="Times New Roman" w:cs="Times New Roman"/>
          <w:b/>
          <w:sz w:val="32"/>
          <w:szCs w:val="32"/>
        </w:rPr>
        <w:t xml:space="preserve"> о </w:t>
      </w:r>
      <w:r w:rsidR="00AF4267">
        <w:rPr>
          <w:rFonts w:ascii="Times New Roman" w:hAnsi="Times New Roman" w:cs="Times New Roman"/>
          <w:b/>
          <w:sz w:val="32"/>
          <w:szCs w:val="32"/>
        </w:rPr>
        <w:t xml:space="preserve">военно-патриотическом </w:t>
      </w:r>
      <w:r w:rsidR="00DC6FF9" w:rsidRPr="00AF4267">
        <w:rPr>
          <w:rFonts w:ascii="Times New Roman" w:hAnsi="Times New Roman" w:cs="Times New Roman"/>
          <w:b/>
          <w:sz w:val="32"/>
          <w:szCs w:val="32"/>
        </w:rPr>
        <w:t xml:space="preserve">музее </w:t>
      </w:r>
    </w:p>
    <w:p w:rsidR="00DC6FF9" w:rsidRDefault="00AF4267" w:rsidP="00371C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DC6FF9" w:rsidRPr="00AF4267">
        <w:rPr>
          <w:rFonts w:ascii="Times New Roman" w:hAnsi="Times New Roman" w:cs="Times New Roman"/>
          <w:b/>
          <w:sz w:val="32"/>
          <w:szCs w:val="32"/>
        </w:rPr>
        <w:t>Прикосновение к судьбе»</w:t>
      </w:r>
    </w:p>
    <w:p w:rsidR="00AF4267" w:rsidRPr="00AF4267" w:rsidRDefault="00AF4267" w:rsidP="00371C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7CCC" w:rsidRPr="00AF4267" w:rsidRDefault="00527CCC" w:rsidP="00371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4267">
        <w:rPr>
          <w:rFonts w:ascii="Times New Roman" w:hAnsi="Times New Roman" w:cs="Times New Roman"/>
          <w:b/>
          <w:sz w:val="28"/>
          <w:szCs w:val="28"/>
        </w:rPr>
        <w:t>Название музея, образовательного учреждения:</w:t>
      </w:r>
    </w:p>
    <w:p w:rsidR="00527CCC" w:rsidRPr="00AF4267" w:rsidRDefault="00EB7469" w:rsidP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sz w:val="28"/>
          <w:szCs w:val="28"/>
        </w:rPr>
        <w:t>Музей «Прикосновение к судьбе»</w:t>
      </w:r>
      <w:r w:rsidR="00527CCC" w:rsidRPr="00AF4267">
        <w:rPr>
          <w:rFonts w:ascii="Times New Roman" w:hAnsi="Times New Roman" w:cs="Times New Roman"/>
          <w:sz w:val="28"/>
          <w:szCs w:val="28"/>
        </w:rPr>
        <w:t>, МАОУ «Гимназия №139»</w:t>
      </w:r>
    </w:p>
    <w:p w:rsidR="00DC6FF9" w:rsidRPr="00AF4267" w:rsidRDefault="00DC6FF9" w:rsidP="00371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4267">
        <w:rPr>
          <w:rFonts w:ascii="Times New Roman" w:hAnsi="Times New Roman" w:cs="Times New Roman"/>
          <w:b/>
          <w:sz w:val="28"/>
          <w:szCs w:val="28"/>
        </w:rPr>
        <w:t xml:space="preserve">Руководитель образовательного учреждения: </w:t>
      </w:r>
      <w:r w:rsidRPr="00AF4267">
        <w:rPr>
          <w:rFonts w:ascii="Times New Roman" w:hAnsi="Times New Roman" w:cs="Times New Roman"/>
          <w:sz w:val="28"/>
          <w:szCs w:val="28"/>
        </w:rPr>
        <w:t>Борер Т.С.</w:t>
      </w:r>
    </w:p>
    <w:p w:rsidR="00B313A3" w:rsidRPr="00AF4267" w:rsidRDefault="00527CCC" w:rsidP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sz w:val="28"/>
          <w:szCs w:val="28"/>
        </w:rPr>
        <w:t>Музей</w:t>
      </w:r>
      <w:r w:rsidR="00EB7469" w:rsidRPr="00AF4267">
        <w:rPr>
          <w:rFonts w:ascii="Times New Roman" w:hAnsi="Times New Roman" w:cs="Times New Roman"/>
          <w:sz w:val="28"/>
          <w:szCs w:val="28"/>
        </w:rPr>
        <w:t xml:space="preserve"> открыт </w:t>
      </w:r>
      <w:r w:rsidR="00EB7469" w:rsidRPr="00AF4267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="006E0BF7" w:rsidRPr="00AF4267">
        <w:rPr>
          <w:rFonts w:ascii="Times New Roman" w:hAnsi="Times New Roman" w:cs="Times New Roman"/>
          <w:sz w:val="28"/>
          <w:szCs w:val="28"/>
          <w:u w:val="single"/>
        </w:rPr>
        <w:t xml:space="preserve">2003г., </w:t>
      </w:r>
      <w:r w:rsidR="00AF42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0BF7" w:rsidRPr="00AF4267">
        <w:rPr>
          <w:rFonts w:ascii="Times New Roman" w:hAnsi="Times New Roman" w:cs="Times New Roman"/>
          <w:sz w:val="28"/>
          <w:szCs w:val="28"/>
          <w:u w:val="single"/>
        </w:rPr>
        <w:t xml:space="preserve">реконструирован в </w:t>
      </w:r>
      <w:r w:rsidR="00EB7469" w:rsidRPr="00AF4267">
        <w:rPr>
          <w:rFonts w:ascii="Times New Roman" w:hAnsi="Times New Roman" w:cs="Times New Roman"/>
          <w:sz w:val="28"/>
          <w:szCs w:val="28"/>
          <w:u w:val="single"/>
        </w:rPr>
        <w:t>2010г</w:t>
      </w:r>
      <w:r w:rsidR="00EB7469" w:rsidRPr="00AF4267">
        <w:rPr>
          <w:rFonts w:ascii="Times New Roman" w:hAnsi="Times New Roman" w:cs="Times New Roman"/>
          <w:sz w:val="28"/>
          <w:szCs w:val="28"/>
        </w:rPr>
        <w:t>.</w:t>
      </w:r>
    </w:p>
    <w:p w:rsidR="00971E38" w:rsidRPr="00AF4267" w:rsidRDefault="00971E38" w:rsidP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b/>
          <w:sz w:val="28"/>
          <w:szCs w:val="28"/>
        </w:rPr>
        <w:t>Руководитель музея</w:t>
      </w:r>
      <w:proofErr w:type="gramStart"/>
      <w:r w:rsidRPr="00AF42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F4267">
        <w:rPr>
          <w:rFonts w:ascii="Times New Roman" w:hAnsi="Times New Roman" w:cs="Times New Roman"/>
          <w:sz w:val="28"/>
          <w:szCs w:val="28"/>
        </w:rPr>
        <w:t xml:space="preserve"> Блохина Лилия Надировна-учитель </w:t>
      </w:r>
      <w:r w:rsidR="00845405" w:rsidRPr="00AF4267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AF4267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r w:rsidR="00845405" w:rsidRPr="00AF4267">
        <w:rPr>
          <w:rFonts w:ascii="Times New Roman" w:hAnsi="Times New Roman" w:cs="Times New Roman"/>
          <w:sz w:val="28"/>
          <w:szCs w:val="28"/>
        </w:rPr>
        <w:t>, победитель НПО «</w:t>
      </w:r>
      <w:r w:rsidR="00E60238" w:rsidRPr="00AF4267">
        <w:rPr>
          <w:rFonts w:ascii="Times New Roman" w:hAnsi="Times New Roman" w:cs="Times New Roman"/>
          <w:sz w:val="28"/>
          <w:szCs w:val="28"/>
        </w:rPr>
        <w:t>Образование»</w:t>
      </w:r>
    </w:p>
    <w:p w:rsidR="00B633AB" w:rsidRPr="00AF4267" w:rsidRDefault="00B633AB" w:rsidP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b/>
          <w:sz w:val="28"/>
          <w:szCs w:val="28"/>
        </w:rPr>
        <w:t>Экспозиции:</w:t>
      </w:r>
      <w:r w:rsidRPr="00AF4267">
        <w:rPr>
          <w:rFonts w:ascii="Times New Roman" w:hAnsi="Times New Roman" w:cs="Times New Roman"/>
          <w:sz w:val="28"/>
          <w:szCs w:val="28"/>
        </w:rPr>
        <w:t xml:space="preserve"> этнографический отдел </w:t>
      </w:r>
      <w:proofErr w:type="gramStart"/>
      <w:r w:rsidRPr="00AF42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F4267">
        <w:rPr>
          <w:rFonts w:ascii="Times New Roman" w:hAnsi="Times New Roman" w:cs="Times New Roman"/>
          <w:sz w:val="28"/>
          <w:szCs w:val="28"/>
        </w:rPr>
        <w:t xml:space="preserve">конец </w:t>
      </w:r>
      <w:r w:rsidRPr="00AF4267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F4267">
        <w:rPr>
          <w:rFonts w:ascii="Times New Roman" w:hAnsi="Times New Roman" w:cs="Times New Roman"/>
          <w:sz w:val="28"/>
          <w:szCs w:val="28"/>
        </w:rPr>
        <w:t>-  начало ХХ вв.), довоенный период (1920-1930-е гг.)</w:t>
      </w:r>
      <w:r w:rsidR="000059EC" w:rsidRPr="00AF4267">
        <w:rPr>
          <w:rFonts w:ascii="Times New Roman" w:hAnsi="Times New Roman" w:cs="Times New Roman"/>
          <w:sz w:val="28"/>
          <w:szCs w:val="28"/>
        </w:rPr>
        <w:t>,</w:t>
      </w:r>
      <w:r w:rsidR="007B0B7D">
        <w:rPr>
          <w:rFonts w:ascii="Times New Roman" w:hAnsi="Times New Roman" w:cs="Times New Roman"/>
          <w:sz w:val="28"/>
          <w:szCs w:val="28"/>
        </w:rPr>
        <w:t xml:space="preserve"> </w:t>
      </w:r>
      <w:r w:rsidR="000059EC" w:rsidRPr="00AF4267">
        <w:rPr>
          <w:rFonts w:ascii="Times New Roman" w:hAnsi="Times New Roman" w:cs="Times New Roman"/>
          <w:sz w:val="28"/>
          <w:szCs w:val="28"/>
        </w:rPr>
        <w:t>военный период 1941-1945гг.</w:t>
      </w:r>
    </w:p>
    <w:p w:rsidR="000059EC" w:rsidRPr="00AF4267" w:rsidRDefault="000059EC" w:rsidP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b/>
          <w:sz w:val="28"/>
          <w:szCs w:val="28"/>
        </w:rPr>
        <w:t>Фонды:</w:t>
      </w:r>
      <w:r w:rsidRPr="00AF4267">
        <w:rPr>
          <w:rFonts w:ascii="Times New Roman" w:hAnsi="Times New Roman" w:cs="Times New Roman"/>
          <w:sz w:val="28"/>
          <w:szCs w:val="28"/>
        </w:rPr>
        <w:t xml:space="preserve"> основной фонд 660 экспонатов (фронтовые письма, книги 1920-40-х гг., СМИ довоенных и военных лет, личные вещи, документы, предметы быта); вспомогательный фонд 340 экспонатов</w:t>
      </w:r>
      <w:r w:rsidR="00371C7A">
        <w:rPr>
          <w:rFonts w:ascii="Times New Roman" w:hAnsi="Times New Roman" w:cs="Times New Roman"/>
          <w:sz w:val="28"/>
          <w:szCs w:val="28"/>
        </w:rPr>
        <w:t>.</w:t>
      </w:r>
    </w:p>
    <w:p w:rsidR="00EB7469" w:rsidRDefault="006E0BF7" w:rsidP="00371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267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EB7469" w:rsidRPr="00AF4267">
        <w:rPr>
          <w:rFonts w:ascii="Times New Roman" w:hAnsi="Times New Roman" w:cs="Times New Roman"/>
          <w:sz w:val="28"/>
          <w:szCs w:val="28"/>
        </w:rPr>
        <w:t xml:space="preserve"> изучают историю страны через судьбы  своих бабушек, дедушек, очевидцев исторических событий. Все экспонаты </w:t>
      </w:r>
      <w:proofErr w:type="gramStart"/>
      <w:r w:rsidR="00EB7469" w:rsidRPr="00AF4267">
        <w:rPr>
          <w:rFonts w:ascii="Times New Roman" w:hAnsi="Times New Roman" w:cs="Times New Roman"/>
          <w:sz w:val="28"/>
          <w:szCs w:val="28"/>
        </w:rPr>
        <w:t>музея-семейное</w:t>
      </w:r>
      <w:proofErr w:type="gramEnd"/>
      <w:r w:rsidR="00EB7469" w:rsidRPr="00AF4267">
        <w:rPr>
          <w:rFonts w:ascii="Times New Roman" w:hAnsi="Times New Roman" w:cs="Times New Roman"/>
          <w:sz w:val="28"/>
          <w:szCs w:val="28"/>
        </w:rPr>
        <w:t xml:space="preserve"> наследие уч</w:t>
      </w:r>
      <w:r w:rsidRPr="00AF4267">
        <w:rPr>
          <w:rFonts w:ascii="Times New Roman" w:hAnsi="Times New Roman" w:cs="Times New Roman"/>
          <w:sz w:val="28"/>
          <w:szCs w:val="28"/>
        </w:rPr>
        <w:t>еников, учителей гимназии. Большинство</w:t>
      </w:r>
      <w:r w:rsidR="00EB7469" w:rsidRPr="00AF4267">
        <w:rPr>
          <w:rFonts w:ascii="Times New Roman" w:hAnsi="Times New Roman" w:cs="Times New Roman"/>
          <w:sz w:val="28"/>
          <w:szCs w:val="28"/>
        </w:rPr>
        <w:t xml:space="preserve"> экспонатов привезены поисковыми группами гимназии с мест боев.</w:t>
      </w:r>
    </w:p>
    <w:p w:rsidR="00371C7A" w:rsidRDefault="00371C7A" w:rsidP="00371C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1C7A" w:rsidRDefault="00371C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1C7A" w:rsidSect="005A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469"/>
    <w:rsid w:val="000059EC"/>
    <w:rsid w:val="0001046C"/>
    <w:rsid w:val="000340DA"/>
    <w:rsid w:val="00371C7A"/>
    <w:rsid w:val="0040010D"/>
    <w:rsid w:val="00527CCC"/>
    <w:rsid w:val="005A7967"/>
    <w:rsid w:val="00683E55"/>
    <w:rsid w:val="006E0BF7"/>
    <w:rsid w:val="006F0F39"/>
    <w:rsid w:val="007B0B7D"/>
    <w:rsid w:val="00845405"/>
    <w:rsid w:val="0086138B"/>
    <w:rsid w:val="008F6405"/>
    <w:rsid w:val="00971E38"/>
    <w:rsid w:val="00A84ECC"/>
    <w:rsid w:val="00AF4267"/>
    <w:rsid w:val="00B04427"/>
    <w:rsid w:val="00B313A3"/>
    <w:rsid w:val="00B633AB"/>
    <w:rsid w:val="00DC6FF9"/>
    <w:rsid w:val="00E60238"/>
    <w:rsid w:val="00EB7469"/>
    <w:rsid w:val="00E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C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15E0-1381-450F-AADB-D6A5FB1D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1104141002</dc:creator>
  <cp:lastModifiedBy>Анжела</cp:lastModifiedBy>
  <cp:revision>8</cp:revision>
  <cp:lastPrinted>2014-04-03T10:25:00Z</cp:lastPrinted>
  <dcterms:created xsi:type="dcterms:W3CDTF">2014-04-03T10:18:00Z</dcterms:created>
  <dcterms:modified xsi:type="dcterms:W3CDTF">2018-05-25T15:30:00Z</dcterms:modified>
</cp:coreProperties>
</file>